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student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tutor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institution of affiliation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Unit 4 DB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Section 1: </w:t>
      </w:r>
      <w:r>
        <w:rPr>
          <w:rFonts w:ascii="Times New Roman" w:cs="Times New Roman" w:hAnsi="Times New Roman"/>
          <w:b/>
          <w:sz w:val="24"/>
          <w:szCs w:val="24"/>
        </w:rPr>
        <w:t>My Buying Attitude- Why I Buy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Product Familiarity</w:t>
      </w:r>
      <w:r>
        <w:rPr>
          <w:rFonts w:ascii="Times New Roman" w:cs="Times New Roman" w:hAnsi="Times New Roman"/>
          <w:sz w:val="24"/>
          <w:szCs w:val="24"/>
        </w:rPr>
        <w:t>-Individuals with this attitude b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 xml:space="preserve">y based on how well </w:t>
      </w:r>
      <w:r>
        <w:rPr>
          <w:rFonts w:ascii="Times New Roman" w:cs="Times New Roman" w:hAnsi="Times New Roman"/>
          <w:sz w:val="24"/>
          <w:szCs w:val="24"/>
        </w:rPr>
        <w:t xml:space="preserve">they </w:t>
      </w:r>
      <w:r>
        <w:rPr>
          <w:rFonts w:ascii="Times New Roman" w:cs="Times New Roman" w:hAnsi="Times New Roman"/>
          <w:sz w:val="24"/>
          <w:szCs w:val="24"/>
        </w:rPr>
        <w:t xml:space="preserve">know their preferred products. </w:t>
      </w:r>
      <w:r>
        <w:rPr>
          <w:rFonts w:ascii="Times New Roman" w:cs="Times New Roman" w:hAnsi="Times New Roman"/>
          <w:sz w:val="24"/>
          <w:szCs w:val="24"/>
        </w:rPr>
        <w:t xml:space="preserve">This consumer behavior defines my buying style. I buy products depending on how well I am familiar with them. There are those products that almost every consumer in the market has endorsed. For example, my preference for Coca-Cola </w:t>
      </w:r>
      <w:r>
        <w:rPr>
          <w:rFonts w:ascii="Times New Roman" w:cs="Times New Roman" w:hAnsi="Times New Roman"/>
          <w:sz w:val="24"/>
          <w:szCs w:val="24"/>
        </w:rPr>
        <w:t xml:space="preserve">is driven by the fact that it is recognized globally. I don’t think twice when I buy the drink.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Physiological Influence</w:t>
      </w:r>
      <w:r>
        <w:rPr>
          <w:rFonts w:ascii="Times New Roman" w:cs="Times New Roman" w:hAnsi="Times New Roman"/>
          <w:sz w:val="24"/>
          <w:szCs w:val="24"/>
        </w:rPr>
        <w:t xml:space="preserve">- Individuals with this attitude buy based on how well the product </w:t>
      </w:r>
      <w:r>
        <w:rPr>
          <w:rFonts w:ascii="Times New Roman" w:cs="Times New Roman" w:hAnsi="Times New Roman"/>
          <w:sz w:val="24"/>
          <w:szCs w:val="24"/>
        </w:rPr>
        <w:t>arouses their feeling.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I am someone who likes to socialize. I want to purchase products that </w:t>
      </w:r>
      <w:r>
        <w:rPr>
          <w:rFonts w:ascii="Times New Roman" w:cs="Times New Roman" w:hAnsi="Times New Roman"/>
          <w:sz w:val="24"/>
          <w:szCs w:val="24"/>
        </w:rPr>
        <w:t xml:space="preserve">people are aware off out there. </w:t>
      </w:r>
      <w:r>
        <w:rPr>
          <w:rFonts w:ascii="Times New Roman" w:cs="Times New Roman" w:hAnsi="Times New Roman"/>
          <w:sz w:val="24"/>
          <w:szCs w:val="24"/>
        </w:rPr>
        <w:t xml:space="preserve">I am the kind of person who wants to </w:t>
      </w:r>
      <w:r>
        <w:rPr>
          <w:rFonts w:ascii="Times New Roman" w:cs="Times New Roman" w:hAnsi="Times New Roman"/>
          <w:sz w:val="24"/>
          <w:szCs w:val="24"/>
        </w:rPr>
        <w:t xml:space="preserve">fit in a social life. </w:t>
      </w:r>
      <w:r>
        <w:rPr>
          <w:rFonts w:ascii="Times New Roman" w:cs="Times New Roman" w:hAnsi="Times New Roman"/>
          <w:sz w:val="24"/>
          <w:szCs w:val="24"/>
        </w:rPr>
        <w:t xml:space="preserve">Nike is one of the most recognized brands today. And therefore, when I wear clothes with Nike logo, I always feel like I belong to some social group.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Habitual buying</w:t>
      </w:r>
      <w:r>
        <w:rPr>
          <w:rFonts w:ascii="Times New Roman" w:cs="Times New Roman" w:hAnsi="Times New Roman"/>
          <w:sz w:val="24"/>
          <w:szCs w:val="24"/>
        </w:rPr>
        <w:t xml:space="preserve">- Individuals with this behavior always make it their habit to go for products that are well-known and they have no doubts about them. </w:t>
      </w:r>
      <w:r>
        <w:rPr>
          <w:rFonts w:ascii="Times New Roman" w:cs="Times New Roman" w:hAnsi="Times New Roman"/>
          <w:sz w:val="24"/>
          <w:szCs w:val="24"/>
        </w:rPr>
        <w:t xml:space="preserve">This is me because I always go for products that </w:t>
      </w:r>
      <w:r>
        <w:rPr>
          <w:rFonts w:ascii="Times New Roman" w:cs="Times New Roman" w:hAnsi="Times New Roman"/>
          <w:sz w:val="24"/>
          <w:szCs w:val="24"/>
        </w:rPr>
        <w:t xml:space="preserve">many people have endorsed and have earned the trust of customers.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2: What Speaks to me? My Communication Style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Value-Expressive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ndividuals with this attitude buy depending on how the product makes them feel socially. I have always based my purchasing behavior on how it influences me socially. I consider myself as an extrovert. I like to socialize with people and enjoy a good time. I like to go out and meet new people. And this is why I identify with products that make me feel like I am with the people I love. Coca-Cola is this one product that makes me feel a part of people socializing and having a good time. The Christmas ads of Coca-Cola always make me feel that it is a time to be with your loved ones.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Habitual buying</w:t>
      </w:r>
      <w:r>
        <w:rPr>
          <w:rFonts w:ascii="Times New Roman" w:cs="Times New Roman" w:hAnsi="Times New Roman"/>
          <w:sz w:val="24"/>
          <w:szCs w:val="24"/>
        </w:rPr>
        <w:t xml:space="preserve">- Individuals with this behavior always make it their habit to go for products that are well-known and they have no doubts about them. This is me because I always go for products that many people have endorsed and have earned the trust of customers.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Product Familiarity</w:t>
      </w:r>
      <w:r>
        <w:rPr>
          <w:rFonts w:ascii="Times New Roman" w:cs="Times New Roman" w:hAnsi="Times New Roman"/>
          <w:sz w:val="24"/>
          <w:szCs w:val="24"/>
        </w:rPr>
        <w:t xml:space="preserve">-Individuals with this attitude buy based on how well they know their preferred products. This consumer behavior defines my buying style. I buy products depending on how well I am familiar with them. There are those products that almost every consumer in the market has endorsed. An example is the Nike and Coca-Cola brands.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3: What Can I Buy? My Demographic and Psychographic Profile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Demographic statistics: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Age-25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Gender- Male 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Income- $600 personal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status- Single</w:t>
      </w:r>
    </w:p>
    <w:p>
      <w:pPr>
        <w:pStyle w:val="style179"/>
        <w:numPr>
          <w:ilvl w:val="0"/>
          <w:numId w:val="1"/>
        </w:numPr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Education- Currently enrolled in bachelor’s degree program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Psychographic Factors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Lifestyle interests- Reading, sports, meeting new friends, hiking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Habits- Socializing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Hobbies- Hiking, meeting new friends, playing sports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Social Class</w:t>
      </w:r>
      <w:r>
        <w:rPr>
          <w:rFonts w:ascii="Times New Roman" w:cs="Times New Roman" w:hAnsi="Times New Roman"/>
          <w:sz w:val="24"/>
          <w:szCs w:val="24"/>
        </w:rPr>
        <w:t xml:space="preserve">: I consider myself to be in the middle class. Right now I am doing some useful jobs away from my classes. This is meant to make some money to see me though my daily activities. I am also saving so that after school I can do some meaningful projects to earn more money. Therefore, the reason I am doing the jobs is to save and start a business that will earn me more income to support my life in future.  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4: My Likes and Product Preferences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Analysis of brands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Education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Technology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Business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 xml:space="preserve">Surname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284E1C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0ea3dee-8247-4906-bc1c-b3e281ce119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6aab86f-4630-48f1-bada-f4bc574a3ca1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585</Words>
  <Pages>4</Pages>
  <Characters>2820</Characters>
  <Application>WPS Office</Application>
  <DocSecurity>0</DocSecurity>
  <Paragraphs>40</Paragraphs>
  <ScaleCrop>false</ScaleCrop>
  <LinksUpToDate>false</LinksUpToDate>
  <CharactersWithSpaces>3390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2021-06-04T14:04:56Z</dcterms:created>
  <dc:creator>SANTOS</dc:creator>
  <lastModifiedBy>RMX2001</lastModifiedBy>
  <dcterms:modified xsi:type="dcterms:W3CDTF">2021-06-04T14:04:56Z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